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6F1A" w:rsidRDefault="00AF790B">
      <w:pPr>
        <w:jc w:val="center"/>
        <w:rPr>
          <w:rFonts w:asci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南京市中西医结合医院医疗信息公示（</w:t>
      </w:r>
      <w:r>
        <w:rPr>
          <w:rFonts w:ascii="宋体" w:hAnsi="宋体"/>
          <w:b/>
          <w:sz w:val="32"/>
          <w:szCs w:val="32"/>
        </w:rPr>
        <w:t>202</w:t>
      </w:r>
      <w:r>
        <w:rPr>
          <w:rFonts w:ascii="宋体" w:hAnsi="宋体" w:hint="eastAsia"/>
          <w:b/>
          <w:sz w:val="32"/>
          <w:szCs w:val="32"/>
        </w:rPr>
        <w:t>4</w:t>
      </w:r>
      <w:r>
        <w:rPr>
          <w:rFonts w:ascii="宋体" w:hAnsi="宋体" w:hint="eastAsia"/>
          <w:b/>
          <w:sz w:val="32"/>
          <w:szCs w:val="32"/>
        </w:rPr>
        <w:t>年</w:t>
      </w:r>
      <w:r>
        <w:rPr>
          <w:rFonts w:ascii="宋体" w:hAnsi="宋体" w:hint="eastAsia"/>
          <w:b/>
          <w:sz w:val="32"/>
          <w:szCs w:val="32"/>
        </w:rPr>
        <w:t>2</w:t>
      </w:r>
      <w:r>
        <w:rPr>
          <w:rFonts w:ascii="宋体" w:hAnsi="宋体" w:hint="eastAsia"/>
          <w:b/>
          <w:sz w:val="32"/>
          <w:szCs w:val="32"/>
        </w:rPr>
        <w:t>月）</w:t>
      </w:r>
    </w:p>
    <w:p w:rsidR="00286F1A" w:rsidRDefault="00286F1A"/>
    <w:tbl>
      <w:tblPr>
        <w:tblW w:w="84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92"/>
        <w:gridCol w:w="2082"/>
      </w:tblGrid>
      <w:tr w:rsidR="00286F1A">
        <w:trPr>
          <w:trHeight w:val="603"/>
        </w:trPr>
        <w:tc>
          <w:tcPr>
            <w:tcW w:w="6392" w:type="dxa"/>
            <w:vAlign w:val="center"/>
          </w:tcPr>
          <w:p w:rsidR="00286F1A" w:rsidRDefault="00AF790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指标</w:t>
            </w:r>
          </w:p>
        </w:tc>
        <w:tc>
          <w:tcPr>
            <w:tcW w:w="2082" w:type="dxa"/>
            <w:vAlign w:val="center"/>
          </w:tcPr>
          <w:p w:rsidR="00286F1A" w:rsidRDefault="00AF790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月份</w:t>
            </w:r>
          </w:p>
        </w:tc>
      </w:tr>
      <w:tr w:rsidR="00286F1A">
        <w:trPr>
          <w:trHeight w:val="636"/>
        </w:trPr>
        <w:tc>
          <w:tcPr>
            <w:tcW w:w="6392" w:type="dxa"/>
            <w:vAlign w:val="center"/>
          </w:tcPr>
          <w:p w:rsidR="00286F1A" w:rsidRDefault="00AF79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>
              <w:rPr>
                <w:rFonts w:hint="eastAsia"/>
                <w:sz w:val="24"/>
                <w:szCs w:val="24"/>
              </w:rPr>
              <w:t>门诊工作量（人次）</w:t>
            </w:r>
          </w:p>
        </w:tc>
        <w:tc>
          <w:tcPr>
            <w:tcW w:w="2082" w:type="dxa"/>
            <w:vAlign w:val="center"/>
          </w:tcPr>
          <w:p w:rsidR="00286F1A" w:rsidRDefault="00AF790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43982</w:t>
            </w:r>
          </w:p>
        </w:tc>
      </w:tr>
      <w:tr w:rsidR="00286F1A">
        <w:trPr>
          <w:trHeight w:val="636"/>
        </w:trPr>
        <w:tc>
          <w:tcPr>
            <w:tcW w:w="6392" w:type="dxa"/>
            <w:vAlign w:val="center"/>
          </w:tcPr>
          <w:p w:rsidR="00286F1A" w:rsidRDefault="00AF790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  <w:r>
              <w:rPr>
                <w:rFonts w:hint="eastAsia"/>
                <w:sz w:val="24"/>
                <w:szCs w:val="24"/>
              </w:rPr>
              <w:t>日均门诊工作量（人次）</w:t>
            </w:r>
          </w:p>
        </w:tc>
        <w:tc>
          <w:tcPr>
            <w:tcW w:w="2082" w:type="dxa"/>
            <w:vAlign w:val="center"/>
          </w:tcPr>
          <w:p w:rsidR="00286F1A" w:rsidRDefault="00AF790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1759.28</w:t>
            </w:r>
          </w:p>
        </w:tc>
      </w:tr>
      <w:tr w:rsidR="00286F1A">
        <w:trPr>
          <w:trHeight w:val="603"/>
        </w:trPr>
        <w:tc>
          <w:tcPr>
            <w:tcW w:w="6392" w:type="dxa"/>
            <w:vAlign w:val="center"/>
          </w:tcPr>
          <w:p w:rsidR="00286F1A" w:rsidRDefault="00AF790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  <w:r>
              <w:rPr>
                <w:rFonts w:hint="eastAsia"/>
                <w:sz w:val="24"/>
                <w:szCs w:val="24"/>
              </w:rPr>
              <w:t>急诊工作量（人次）</w:t>
            </w:r>
          </w:p>
        </w:tc>
        <w:tc>
          <w:tcPr>
            <w:tcW w:w="2082" w:type="dxa"/>
            <w:vAlign w:val="center"/>
          </w:tcPr>
          <w:p w:rsidR="00286F1A" w:rsidRDefault="00AF790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16063</w:t>
            </w:r>
          </w:p>
        </w:tc>
      </w:tr>
      <w:tr w:rsidR="00286F1A">
        <w:trPr>
          <w:trHeight w:val="603"/>
        </w:trPr>
        <w:tc>
          <w:tcPr>
            <w:tcW w:w="6392" w:type="dxa"/>
            <w:vAlign w:val="center"/>
          </w:tcPr>
          <w:p w:rsidR="00286F1A" w:rsidRDefault="00AF790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</w:t>
            </w:r>
            <w:r>
              <w:rPr>
                <w:rFonts w:hint="eastAsia"/>
                <w:sz w:val="24"/>
                <w:szCs w:val="24"/>
              </w:rPr>
              <w:t>门诊日均诊疗人次（人次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人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天）</w:t>
            </w:r>
          </w:p>
        </w:tc>
        <w:tc>
          <w:tcPr>
            <w:tcW w:w="2082" w:type="dxa"/>
            <w:vAlign w:val="center"/>
          </w:tcPr>
          <w:p w:rsidR="00286F1A" w:rsidRDefault="00AF790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16.33</w:t>
            </w:r>
          </w:p>
        </w:tc>
      </w:tr>
      <w:tr w:rsidR="00286F1A">
        <w:trPr>
          <w:trHeight w:val="603"/>
        </w:trPr>
        <w:tc>
          <w:tcPr>
            <w:tcW w:w="6392" w:type="dxa"/>
            <w:vAlign w:val="center"/>
          </w:tcPr>
          <w:p w:rsidR="00286F1A" w:rsidRDefault="00AF790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</w:t>
            </w:r>
            <w:r>
              <w:rPr>
                <w:rFonts w:hint="eastAsia"/>
                <w:sz w:val="24"/>
                <w:szCs w:val="24"/>
              </w:rPr>
              <w:t>出院人数（人次）</w:t>
            </w:r>
          </w:p>
        </w:tc>
        <w:tc>
          <w:tcPr>
            <w:tcW w:w="2082" w:type="dxa"/>
            <w:vAlign w:val="center"/>
          </w:tcPr>
          <w:p w:rsidR="00286F1A" w:rsidRDefault="00AF790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1388</w:t>
            </w:r>
          </w:p>
        </w:tc>
      </w:tr>
      <w:tr w:rsidR="00286F1A">
        <w:trPr>
          <w:trHeight w:val="603"/>
        </w:trPr>
        <w:tc>
          <w:tcPr>
            <w:tcW w:w="6392" w:type="dxa"/>
            <w:vAlign w:val="center"/>
          </w:tcPr>
          <w:p w:rsidR="00286F1A" w:rsidRDefault="00AF79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  <w:r>
              <w:rPr>
                <w:rFonts w:hint="eastAsia"/>
                <w:sz w:val="24"/>
                <w:szCs w:val="24"/>
              </w:rPr>
              <w:t>出院病人平均住院日（天）</w:t>
            </w:r>
          </w:p>
        </w:tc>
        <w:tc>
          <w:tcPr>
            <w:tcW w:w="2082" w:type="dxa"/>
            <w:vAlign w:val="center"/>
          </w:tcPr>
          <w:p w:rsidR="00286F1A" w:rsidRDefault="00AF790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8.46</w:t>
            </w:r>
          </w:p>
        </w:tc>
      </w:tr>
      <w:tr w:rsidR="00286F1A">
        <w:trPr>
          <w:trHeight w:val="636"/>
        </w:trPr>
        <w:tc>
          <w:tcPr>
            <w:tcW w:w="6392" w:type="dxa"/>
            <w:vAlign w:val="center"/>
          </w:tcPr>
          <w:p w:rsidR="00286F1A" w:rsidRDefault="00AF790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</w:t>
            </w:r>
            <w:r>
              <w:rPr>
                <w:rFonts w:hint="eastAsia"/>
                <w:sz w:val="24"/>
                <w:szCs w:val="24"/>
              </w:rPr>
              <w:t>择期手术术前平均住院日（天）</w:t>
            </w:r>
          </w:p>
        </w:tc>
        <w:tc>
          <w:tcPr>
            <w:tcW w:w="2082" w:type="dxa"/>
            <w:vAlign w:val="center"/>
          </w:tcPr>
          <w:p w:rsidR="00286F1A" w:rsidRDefault="00AF790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2.04</w:t>
            </w:r>
          </w:p>
        </w:tc>
      </w:tr>
      <w:tr w:rsidR="00286F1A">
        <w:trPr>
          <w:trHeight w:val="603"/>
        </w:trPr>
        <w:tc>
          <w:tcPr>
            <w:tcW w:w="6392" w:type="dxa"/>
            <w:vAlign w:val="center"/>
          </w:tcPr>
          <w:p w:rsidR="00286F1A" w:rsidRDefault="00AF790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.</w:t>
            </w:r>
            <w:r>
              <w:rPr>
                <w:rFonts w:hint="eastAsia"/>
                <w:sz w:val="24"/>
                <w:szCs w:val="24"/>
              </w:rPr>
              <w:t>入出院诊断符合率（</w:t>
            </w:r>
            <w:r>
              <w:rPr>
                <w:sz w:val="24"/>
                <w:szCs w:val="24"/>
              </w:rPr>
              <w:t>%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2082" w:type="dxa"/>
            <w:vAlign w:val="center"/>
          </w:tcPr>
          <w:p w:rsidR="00286F1A" w:rsidRDefault="00AF790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99.42</w:t>
            </w:r>
          </w:p>
        </w:tc>
      </w:tr>
      <w:tr w:rsidR="00286F1A">
        <w:trPr>
          <w:trHeight w:val="603"/>
        </w:trPr>
        <w:tc>
          <w:tcPr>
            <w:tcW w:w="6392" w:type="dxa"/>
            <w:vAlign w:val="center"/>
          </w:tcPr>
          <w:p w:rsidR="00286F1A" w:rsidRDefault="00AF790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.</w:t>
            </w:r>
            <w:r>
              <w:rPr>
                <w:rFonts w:hint="eastAsia"/>
                <w:sz w:val="24"/>
                <w:szCs w:val="24"/>
              </w:rPr>
              <w:t>治愈好转率（</w:t>
            </w:r>
            <w:r>
              <w:rPr>
                <w:sz w:val="24"/>
                <w:szCs w:val="24"/>
              </w:rPr>
              <w:t>%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2082" w:type="dxa"/>
            <w:vAlign w:val="center"/>
          </w:tcPr>
          <w:p w:rsidR="00286F1A" w:rsidRDefault="00AF790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98.13</w:t>
            </w:r>
          </w:p>
        </w:tc>
      </w:tr>
    </w:tbl>
    <w:p w:rsidR="00286F1A" w:rsidRDefault="00286F1A">
      <w:bookmarkStart w:id="0" w:name="_GoBack"/>
      <w:bookmarkEnd w:id="0"/>
    </w:p>
    <w:sectPr w:rsidR="00286F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5E5"/>
    <w:rsid w:val="000214EE"/>
    <w:rsid w:val="00174AE0"/>
    <w:rsid w:val="001D02A2"/>
    <w:rsid w:val="00286F1A"/>
    <w:rsid w:val="002D4ECE"/>
    <w:rsid w:val="002E15F5"/>
    <w:rsid w:val="00310FF4"/>
    <w:rsid w:val="00345C40"/>
    <w:rsid w:val="004D7711"/>
    <w:rsid w:val="004E089F"/>
    <w:rsid w:val="00502474"/>
    <w:rsid w:val="005329E4"/>
    <w:rsid w:val="006C1ECB"/>
    <w:rsid w:val="00725E84"/>
    <w:rsid w:val="00740516"/>
    <w:rsid w:val="007B51BF"/>
    <w:rsid w:val="008708AC"/>
    <w:rsid w:val="00896F35"/>
    <w:rsid w:val="009175AB"/>
    <w:rsid w:val="00920545"/>
    <w:rsid w:val="00990D6C"/>
    <w:rsid w:val="00A42E05"/>
    <w:rsid w:val="00AE00D0"/>
    <w:rsid w:val="00AE6F9B"/>
    <w:rsid w:val="00AF790B"/>
    <w:rsid w:val="00C17178"/>
    <w:rsid w:val="00C843B6"/>
    <w:rsid w:val="00CA13E3"/>
    <w:rsid w:val="00CA35E5"/>
    <w:rsid w:val="00CC5118"/>
    <w:rsid w:val="00CE614B"/>
    <w:rsid w:val="00EB248F"/>
    <w:rsid w:val="00F92439"/>
    <w:rsid w:val="06172ED9"/>
    <w:rsid w:val="096C3F8A"/>
    <w:rsid w:val="09B26101"/>
    <w:rsid w:val="0ED17FD8"/>
    <w:rsid w:val="15856953"/>
    <w:rsid w:val="20C2745F"/>
    <w:rsid w:val="233851D4"/>
    <w:rsid w:val="25A3378A"/>
    <w:rsid w:val="27717127"/>
    <w:rsid w:val="2A8C45A3"/>
    <w:rsid w:val="2C0D65F9"/>
    <w:rsid w:val="2CA428C7"/>
    <w:rsid w:val="30574EB7"/>
    <w:rsid w:val="31B23E8E"/>
    <w:rsid w:val="336714E3"/>
    <w:rsid w:val="3D71450C"/>
    <w:rsid w:val="428D20FD"/>
    <w:rsid w:val="4A8D6DB5"/>
    <w:rsid w:val="57FF1227"/>
    <w:rsid w:val="61470A73"/>
    <w:rsid w:val="6541057C"/>
    <w:rsid w:val="666A3B77"/>
    <w:rsid w:val="69036FB7"/>
    <w:rsid w:val="69841D16"/>
    <w:rsid w:val="6CB04B43"/>
    <w:rsid w:val="78205982"/>
    <w:rsid w:val="793E18CC"/>
    <w:rsid w:val="7AD45AA5"/>
    <w:rsid w:val="7DA56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AB28C012-8536-43C9-A5DD-222284392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9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link w:val="a4"/>
    <w:uiPriority w:val="99"/>
    <w:qFormat/>
    <w:rPr>
      <w:kern w:val="2"/>
      <w:sz w:val="18"/>
      <w:szCs w:val="18"/>
    </w:rPr>
  </w:style>
  <w:style w:type="character" w:customStyle="1" w:styleId="Char">
    <w:name w:val="页脚 Char"/>
    <w:link w:val="a3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190</Characters>
  <Application>Microsoft Office Word</Application>
  <DocSecurity>0</DocSecurity>
  <Lines>1</Lines>
  <Paragraphs>1</Paragraphs>
  <ScaleCrop>false</ScaleCrop>
  <Company>52flin</Company>
  <LinksUpToDate>false</LinksUpToDate>
  <CharactersWithSpaces>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2020年南京市中西医结合医院部分医疗、费用信息</dc:title>
  <dc:creator>Windows 用户</dc:creator>
  <cp:lastModifiedBy>User</cp:lastModifiedBy>
  <cp:revision>4</cp:revision>
  <cp:lastPrinted>2021-07-15T00:47:00Z</cp:lastPrinted>
  <dcterms:created xsi:type="dcterms:W3CDTF">2023-10-23T07:36:00Z</dcterms:created>
  <dcterms:modified xsi:type="dcterms:W3CDTF">2024-03-15T02:57:00Z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2052-10.1.0.6489</vt:lpwstr>
  </property>
</Properties>
</file>